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C97665">
        <w:rPr>
          <w:rFonts w:ascii="Times New Roman" w:hAnsi="Times New Roman" w:cs="Times New Roman"/>
          <w:b/>
          <w:color w:val="FF0000"/>
          <w:lang w:val="kk-KZ"/>
        </w:rPr>
        <w:t>1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C97665">
        <w:rPr>
          <w:rFonts w:ascii="Times New Roman" w:hAnsi="Times New Roman" w:cs="Times New Roman"/>
          <w:b/>
          <w:color w:val="FF0000"/>
          <w:lang w:val="kk-KZ"/>
        </w:rPr>
        <w:t>10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C97665">
        <w:rPr>
          <w:rFonts w:ascii="Times New Roman" w:hAnsi="Times New Roman" w:cs="Times New Roman"/>
          <w:b/>
          <w:color w:val="FF0000"/>
          <w:lang w:val="kk-KZ"/>
        </w:rPr>
        <w:t>01</w:t>
      </w:r>
      <w:r w:rsidR="00C97665">
        <w:rPr>
          <w:rFonts w:ascii="Times New Roman" w:hAnsi="Times New Roman" w:cs="Times New Roman"/>
          <w:b/>
          <w:color w:val="FF0000"/>
        </w:rPr>
        <w:t>.2023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>»   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                           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>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proofErr w:type="gramEnd"/>
      <w:r w:rsidR="00C97665">
        <w:rPr>
          <w:rFonts w:ascii="Times New Roman" w:hAnsi="Times New Roman" w:cs="Times New Roman"/>
          <w:color w:val="FF0000"/>
          <w:sz w:val="22"/>
          <w:szCs w:val="22"/>
          <w:lang w:val="kk-KZ"/>
        </w:rPr>
        <w:t>1</w:t>
      </w:r>
      <w:r w:rsidR="00811F44" w:rsidRPr="00811F44">
        <w:rPr>
          <w:rFonts w:ascii="Times New Roman" w:hAnsi="Times New Roman" w:cs="Times New Roman"/>
          <w:color w:val="FF0000"/>
          <w:sz w:val="22"/>
          <w:szCs w:val="22"/>
        </w:rPr>
        <w:t>6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C97665">
        <w:rPr>
          <w:rFonts w:ascii="Times New Roman" w:hAnsi="Times New Roman" w:cs="Times New Roman"/>
          <w:color w:val="FF0000"/>
          <w:sz w:val="22"/>
          <w:szCs w:val="22"/>
          <w:lang w:val="kk-KZ"/>
        </w:rPr>
        <w:t>января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2022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предложениями: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C97665">
        <w:rPr>
          <w:rFonts w:ascii="Times New Roman" w:hAnsi="Times New Roman" w:cs="Times New Roman"/>
          <w:color w:val="FF0000"/>
          <w:sz w:val="22"/>
          <w:szCs w:val="22"/>
          <w:lang w:val="kk-KZ"/>
        </w:rPr>
        <w:t>16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C97665">
        <w:rPr>
          <w:rFonts w:ascii="Times New Roman" w:hAnsi="Times New Roman" w:cs="Times New Roman"/>
          <w:color w:val="FF0000"/>
          <w:sz w:val="22"/>
          <w:szCs w:val="22"/>
          <w:lang w:val="kk-KZ"/>
        </w:rPr>
        <w:t>января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202</w:t>
      </w:r>
      <w:r w:rsidR="00C97665">
        <w:rPr>
          <w:rFonts w:ascii="Times New Roman" w:hAnsi="Times New Roman" w:cs="Times New Roman"/>
          <w:color w:val="FF0000"/>
          <w:sz w:val="22"/>
          <w:szCs w:val="22"/>
          <w:lang w:val="kk-KZ"/>
        </w:rPr>
        <w:t>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51D" w:rsidRPr="0021551D" w:rsidRDefault="00B80DD9" w:rsidP="0021551D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 xml:space="preserve">Приказом Министра здравоохранения Республики Казахстан от 12 ноября 2021 года № </w:t>
      </w:r>
      <w:bookmarkStart w:id="2" w:name="_GoBack"/>
      <w:r w:rsidR="0021551D" w:rsidRPr="0021551D">
        <w:rPr>
          <w:rFonts w:ascii="Times New Roman" w:hAnsi="Times New Roman" w:cs="Times New Roman"/>
          <w:color w:val="000000"/>
        </w:rPr>
        <w:t xml:space="preserve">ҚР ДСМ -113 </w:t>
      </w:r>
      <w:bookmarkEnd w:id="2"/>
      <w:r w:rsidR="0021551D" w:rsidRPr="0021551D">
        <w:rPr>
          <w:rFonts w:ascii="Times New Roman" w:hAnsi="Times New Roman" w:cs="Times New Roman"/>
          <w:color w:val="000000"/>
        </w:rPr>
        <w:t>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B80DD9" w:rsidRDefault="00B80DD9" w:rsidP="0021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412"/>
        <w:gridCol w:w="981"/>
        <w:gridCol w:w="1532"/>
        <w:gridCol w:w="2006"/>
      </w:tblGrid>
      <w:tr w:rsidR="003470B4" w:rsidRPr="004E2EFA" w:rsidTr="00E3462C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B4" w:rsidRPr="003470B4" w:rsidRDefault="003470B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сумма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5C7646" w:rsidRDefault="00832EB5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Калий йодид 2% -200мл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1620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252B90" w:rsidRDefault="00252B90" w:rsidP="00832E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Димедрол 3%-100мл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</w:tr>
      <w:tr w:rsidR="00832EB5" w:rsidRPr="004E2EFA" w:rsidTr="00252B90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252B90" w:rsidRDefault="00252B90" w:rsidP="00832E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Димедрол 1%-100мл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832EB5" w:rsidRPr="004E2EFA" w:rsidTr="00252B90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252B90" w:rsidRDefault="00252B90" w:rsidP="00832E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Протовожоговая</w:t>
            </w:r>
            <w:proofErr w:type="spellEnd"/>
            <w:r>
              <w:rPr>
                <w:color w:val="000000"/>
              </w:rPr>
              <w:t xml:space="preserve"> болтушка- 500мл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6480</w:t>
            </w:r>
          </w:p>
        </w:tc>
      </w:tr>
      <w:tr w:rsidR="00832EB5" w:rsidRPr="004E2EFA" w:rsidTr="00252B90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252B90" w:rsidRDefault="00252B90" w:rsidP="00832E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Пергидроль 27,5%-2</w:t>
            </w:r>
            <w:r>
              <w:rPr>
                <w:color w:val="000000"/>
                <w:lang w:val="kk-KZ"/>
              </w:rPr>
              <w:t>5</w:t>
            </w:r>
            <w:r>
              <w:rPr>
                <w:color w:val="000000"/>
              </w:rPr>
              <w:t>0мл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2520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252B90" w:rsidRDefault="00252B90" w:rsidP="00832E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Перекись вод 6%-200мл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252B90" w:rsidRDefault="00252B90" w:rsidP="00832E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Перекись в-да 3%-200мл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495EDF" w:rsidRDefault="00252B90" w:rsidP="00832E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Буферный р-р 200мл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1872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252B90" w:rsidRDefault="00252B90" w:rsidP="00832E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Кальция хлорид 5% -200мл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44493E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Магния сульфат 5%-200мл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44493E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Формалин 10%-500мл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44493E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Уксусная кислота 5%- 100мл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Уксусная кислота 3%-100мл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Водный р-р </w:t>
            </w:r>
            <w:proofErr w:type="spellStart"/>
            <w:r>
              <w:rPr>
                <w:color w:val="000000"/>
              </w:rPr>
              <w:t>Люголя</w:t>
            </w:r>
            <w:proofErr w:type="spellEnd"/>
            <w:r>
              <w:rPr>
                <w:color w:val="000000"/>
              </w:rPr>
              <w:t xml:space="preserve"> 100мл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15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Перманганат калия  10%-100мл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1056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Формалин 10%-100мл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Натрия хлорид 0,9%-400мл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Эуфиллин 1% -200мл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252B90" w:rsidRDefault="00252B90" w:rsidP="00832E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Новокаин 2%-200мл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Pr="00252B90" w:rsidRDefault="00252B90" w:rsidP="00832E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Новокаин 0,5%-200мл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21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Натрия хлорид10%-200мл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Фурациллин</w:t>
            </w:r>
            <w:proofErr w:type="spellEnd"/>
            <w:r>
              <w:rPr>
                <w:color w:val="000000"/>
              </w:rPr>
              <w:t xml:space="preserve"> 0,02%-500мл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2136</w:t>
            </w:r>
          </w:p>
        </w:tc>
      </w:tr>
      <w:tr w:rsidR="00832EB5" w:rsidRPr="004E2EFA" w:rsidTr="00376684">
        <w:trPr>
          <w:trHeight w:val="5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Default="00252B90" w:rsidP="00832EB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23</w:t>
            </w: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rPr>
                <w:color w:val="000000"/>
              </w:rPr>
            </w:pPr>
            <w:r>
              <w:rPr>
                <w:color w:val="000000"/>
              </w:rPr>
              <w:t>Натрий бромид 3 % 200 мл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EB5" w:rsidRDefault="00832EB5" w:rsidP="00832E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EB5" w:rsidRDefault="00832EB5" w:rsidP="00832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EB5" w:rsidRDefault="00832EB5" w:rsidP="00832E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</w:tr>
    </w:tbl>
    <w:p w:rsidR="00AF350A" w:rsidRPr="00E3462C" w:rsidRDefault="00AF350A" w:rsidP="004E2EFA">
      <w:pPr>
        <w:rPr>
          <w:sz w:val="20"/>
          <w:szCs w:val="20"/>
        </w:rPr>
      </w:pPr>
    </w:p>
    <w:sectPr w:rsidR="00AF350A" w:rsidRPr="00E3462C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B5462"/>
    <w:rsid w:val="000D2130"/>
    <w:rsid w:val="000E0BEB"/>
    <w:rsid w:val="000F4F65"/>
    <w:rsid w:val="00143C12"/>
    <w:rsid w:val="00164CAA"/>
    <w:rsid w:val="001E4682"/>
    <w:rsid w:val="0021249C"/>
    <w:rsid w:val="0021551D"/>
    <w:rsid w:val="0023132F"/>
    <w:rsid w:val="00246D66"/>
    <w:rsid w:val="00252B90"/>
    <w:rsid w:val="0025668E"/>
    <w:rsid w:val="00260BE4"/>
    <w:rsid w:val="002671B1"/>
    <w:rsid w:val="002E67D2"/>
    <w:rsid w:val="002F0A43"/>
    <w:rsid w:val="003164BC"/>
    <w:rsid w:val="00327817"/>
    <w:rsid w:val="003405E5"/>
    <w:rsid w:val="003470B4"/>
    <w:rsid w:val="00362CD5"/>
    <w:rsid w:val="00364DB8"/>
    <w:rsid w:val="00380163"/>
    <w:rsid w:val="00383E2C"/>
    <w:rsid w:val="003E42CC"/>
    <w:rsid w:val="003F1BDD"/>
    <w:rsid w:val="00433CF2"/>
    <w:rsid w:val="00434738"/>
    <w:rsid w:val="0044493E"/>
    <w:rsid w:val="004753DF"/>
    <w:rsid w:val="0049446F"/>
    <w:rsid w:val="00495EDF"/>
    <w:rsid w:val="004B5818"/>
    <w:rsid w:val="004E2EFA"/>
    <w:rsid w:val="0059736C"/>
    <w:rsid w:val="005C376C"/>
    <w:rsid w:val="005C7646"/>
    <w:rsid w:val="006209E8"/>
    <w:rsid w:val="00655CB1"/>
    <w:rsid w:val="006612CB"/>
    <w:rsid w:val="006D6265"/>
    <w:rsid w:val="00722055"/>
    <w:rsid w:val="00793E60"/>
    <w:rsid w:val="007A0A7B"/>
    <w:rsid w:val="007D5737"/>
    <w:rsid w:val="00811F44"/>
    <w:rsid w:val="00832EB5"/>
    <w:rsid w:val="00853EB9"/>
    <w:rsid w:val="00862E8A"/>
    <w:rsid w:val="00866429"/>
    <w:rsid w:val="008A0315"/>
    <w:rsid w:val="00900F75"/>
    <w:rsid w:val="0094162D"/>
    <w:rsid w:val="00954F25"/>
    <w:rsid w:val="00974FC8"/>
    <w:rsid w:val="009924CA"/>
    <w:rsid w:val="009E5342"/>
    <w:rsid w:val="00A61978"/>
    <w:rsid w:val="00AF350A"/>
    <w:rsid w:val="00B461A0"/>
    <w:rsid w:val="00B533EC"/>
    <w:rsid w:val="00B80DD9"/>
    <w:rsid w:val="00C757AF"/>
    <w:rsid w:val="00C97665"/>
    <w:rsid w:val="00CB10DC"/>
    <w:rsid w:val="00CB16BB"/>
    <w:rsid w:val="00CB68F5"/>
    <w:rsid w:val="00D00D82"/>
    <w:rsid w:val="00D151BC"/>
    <w:rsid w:val="00D31DD2"/>
    <w:rsid w:val="00D55C1D"/>
    <w:rsid w:val="00DC4F88"/>
    <w:rsid w:val="00DC6183"/>
    <w:rsid w:val="00E06B6E"/>
    <w:rsid w:val="00E10663"/>
    <w:rsid w:val="00E3462C"/>
    <w:rsid w:val="00E442D4"/>
    <w:rsid w:val="00E76009"/>
    <w:rsid w:val="00ED7DD4"/>
    <w:rsid w:val="00F84DFD"/>
    <w:rsid w:val="00FA36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9DFA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34</cp:revision>
  <cp:lastPrinted>2022-01-14T04:52:00Z</cp:lastPrinted>
  <dcterms:created xsi:type="dcterms:W3CDTF">2022-04-29T05:55:00Z</dcterms:created>
  <dcterms:modified xsi:type="dcterms:W3CDTF">2023-01-11T02:56:00Z</dcterms:modified>
</cp:coreProperties>
</file>